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02" w:rsidRPr="00FA2DF2" w:rsidRDefault="00B20202" w:rsidP="00B20202">
      <w:pPr>
        <w:spacing w:line="288" w:lineRule="auto"/>
        <w:jc w:val="right"/>
        <w:rPr>
          <w:rFonts w:ascii="Arial" w:hAnsi="Arial" w:cs="Arial"/>
          <w:bCs/>
          <w:sz w:val="22"/>
          <w:szCs w:val="22"/>
        </w:rPr>
      </w:pPr>
      <w:proofErr w:type="gramStart"/>
      <w:r w:rsidRPr="00FA2DF2">
        <w:rPr>
          <w:rFonts w:ascii="Arial" w:hAnsi="Arial" w:cs="Arial"/>
          <w:bCs/>
          <w:sz w:val="22"/>
          <w:szCs w:val="22"/>
        </w:rPr>
        <w:t>Č.j.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: </w:t>
      </w:r>
      <w:r w:rsidRPr="00FA2DF2">
        <w:rPr>
          <w:rFonts w:ascii="Arial" w:hAnsi="Arial" w:cs="Arial"/>
          <w:bCs/>
          <w:sz w:val="22"/>
          <w:szCs w:val="22"/>
        </w:rPr>
        <w:t>TACR/</w:t>
      </w:r>
      <w:r w:rsidR="00694255">
        <w:rPr>
          <w:rFonts w:ascii="Arial" w:hAnsi="Arial" w:cs="Arial"/>
          <w:bCs/>
          <w:sz w:val="22"/>
          <w:szCs w:val="22"/>
        </w:rPr>
        <w:t>9672</w:t>
      </w:r>
      <w:bookmarkStart w:id="0" w:name="_GoBack"/>
      <w:bookmarkEnd w:id="0"/>
      <w:r w:rsidRPr="00FA2DF2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3</w:t>
      </w:r>
    </w:p>
    <w:p w:rsidR="00B20202" w:rsidRDefault="00B20202" w:rsidP="00B20202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F3969">
        <w:rPr>
          <w:rFonts w:ascii="Arial" w:hAnsi="Arial" w:cs="Arial"/>
          <w:b/>
          <w:bCs/>
        </w:rPr>
        <w:t>Čestné prohlášení statutárního zástupce</w:t>
      </w:r>
    </w:p>
    <w:p w:rsidR="00B20202" w:rsidRPr="004F3969" w:rsidRDefault="00B20202" w:rsidP="00B20202">
      <w:pPr>
        <w:spacing w:before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 4. veřejnou soutěž ve výzkumu</w:t>
      </w:r>
      <w:r w:rsidR="001104B3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vývoji programu ALFA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20202" w:rsidRPr="004F3969" w:rsidRDefault="00B20202" w:rsidP="00B2020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F3969">
        <w:rPr>
          <w:rFonts w:ascii="Arial" w:hAnsi="Arial" w:cs="Arial"/>
          <w:b/>
          <w:bCs/>
          <w:sz w:val="22"/>
          <w:szCs w:val="22"/>
        </w:rPr>
        <w:t>I.</w:t>
      </w:r>
      <w:r w:rsidRPr="004F3969">
        <w:rPr>
          <w:rFonts w:ascii="Arial" w:hAnsi="Arial" w:cs="Arial"/>
          <w:b/>
          <w:bCs/>
          <w:sz w:val="22"/>
          <w:szCs w:val="22"/>
        </w:rPr>
        <w:tab/>
        <w:t>Uchazeč/další účastník projektu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Název: 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Sídlo: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IČ: 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Právní forma: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4F3969">
        <w:rPr>
          <w:rFonts w:ascii="Arial" w:hAnsi="Arial" w:cs="Arial"/>
          <w:sz w:val="22"/>
          <w:szCs w:val="22"/>
        </w:rPr>
        <w:t xml:space="preserve">zapsán v obchodním rejstříku </w:t>
      </w:r>
      <w:proofErr w:type="gramStart"/>
      <w:r w:rsidRPr="004F3969">
        <w:rPr>
          <w:rFonts w:ascii="Arial" w:hAnsi="Arial" w:cs="Arial"/>
          <w:sz w:val="22"/>
          <w:szCs w:val="22"/>
        </w:rPr>
        <w:t>vedeném u ..........................................v oddílu</w:t>
      </w:r>
      <w:proofErr w:type="gramEnd"/>
      <w:r w:rsidRPr="004F3969">
        <w:rPr>
          <w:rFonts w:ascii="Arial" w:hAnsi="Arial" w:cs="Arial"/>
          <w:sz w:val="22"/>
          <w:szCs w:val="22"/>
        </w:rPr>
        <w:t xml:space="preserve"> ..................., vložka..............................</w:t>
      </w:r>
      <w:r w:rsidRPr="004F396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b/>
          <w:sz w:val="22"/>
          <w:szCs w:val="22"/>
        </w:rPr>
        <w:t>II.</w:t>
      </w:r>
      <w:r w:rsidRPr="004F3969">
        <w:rPr>
          <w:rFonts w:ascii="Arial" w:hAnsi="Arial" w:cs="Arial"/>
          <w:b/>
          <w:sz w:val="22"/>
          <w:szCs w:val="22"/>
        </w:rPr>
        <w:tab/>
        <w:t xml:space="preserve">Statutární zástupce/člen statutárního orgánu uchazeče/dalšího účastníka s oprávněním podepisovat za organizaci </w:t>
      </w:r>
      <w:r w:rsidRPr="004F3969">
        <w:rPr>
          <w:rFonts w:ascii="Arial" w:hAnsi="Arial" w:cs="Arial"/>
          <w:sz w:val="22"/>
          <w:szCs w:val="22"/>
        </w:rPr>
        <w:t>(dle obchodního či jiného rejstříku)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Jméno a příjmení: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Bydliště: 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(dále jen "</w:t>
      </w:r>
      <w:r w:rsidRPr="004F3969">
        <w:rPr>
          <w:rFonts w:ascii="Arial" w:hAnsi="Arial" w:cs="Arial"/>
          <w:bCs/>
          <w:sz w:val="22"/>
          <w:szCs w:val="22"/>
        </w:rPr>
        <w:t>statutární zástupce</w:t>
      </w:r>
      <w:r w:rsidRPr="004F3969">
        <w:rPr>
          <w:rFonts w:ascii="Arial" w:hAnsi="Arial" w:cs="Arial"/>
          <w:sz w:val="22"/>
          <w:szCs w:val="22"/>
        </w:rPr>
        <w:t>").</w:t>
      </w:r>
    </w:p>
    <w:p w:rsidR="00B20202" w:rsidRPr="004F3969" w:rsidRDefault="00B20202" w:rsidP="00B20202">
      <w:pPr>
        <w:spacing w:line="360" w:lineRule="auto"/>
        <w:rPr>
          <w:rFonts w:ascii="Arial" w:hAnsi="Arial" w:cs="Arial"/>
          <w:sz w:val="22"/>
          <w:szCs w:val="22"/>
        </w:rPr>
      </w:pPr>
    </w:p>
    <w:p w:rsidR="00B20202" w:rsidRPr="004F3969" w:rsidRDefault="00B20202" w:rsidP="00B202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3969">
        <w:rPr>
          <w:rFonts w:ascii="Arial" w:hAnsi="Arial" w:cs="Arial"/>
          <w:b/>
          <w:sz w:val="22"/>
          <w:szCs w:val="22"/>
        </w:rPr>
        <w:t>III.</w:t>
      </w:r>
      <w:r w:rsidRPr="004F3969">
        <w:rPr>
          <w:rFonts w:ascii="Arial" w:hAnsi="Arial" w:cs="Arial"/>
          <w:b/>
          <w:sz w:val="22"/>
          <w:szCs w:val="22"/>
        </w:rPr>
        <w:tab/>
        <w:t>Čestné prohlášení statutárního zástupce</w:t>
      </w:r>
    </w:p>
    <w:p w:rsidR="00B20202" w:rsidRPr="004F3969" w:rsidRDefault="00B20202" w:rsidP="00B2020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Já, </w:t>
      </w:r>
      <w:r w:rsidR="00864C1C">
        <w:rPr>
          <w:rFonts w:ascii="Arial" w:hAnsi="Arial" w:cs="Arial"/>
          <w:sz w:val="22"/>
          <w:szCs w:val="22"/>
        </w:rPr>
        <w:t>výše uvedený</w:t>
      </w:r>
      <w:r w:rsidRPr="004F3969">
        <w:rPr>
          <w:rFonts w:ascii="Arial" w:hAnsi="Arial" w:cs="Arial"/>
          <w:sz w:val="22"/>
          <w:szCs w:val="22"/>
        </w:rPr>
        <w:t xml:space="preserve"> tímto čestně prohlašuji, že:</w:t>
      </w:r>
    </w:p>
    <w:p w:rsidR="00B20202" w:rsidRPr="004F3969" w:rsidRDefault="00B20202" w:rsidP="00B20202">
      <w:pPr>
        <w:numPr>
          <w:ilvl w:val="0"/>
          <w:numId w:val="11"/>
        </w:numPr>
        <w:tabs>
          <w:tab w:val="clear" w:pos="7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splňuje</w:t>
      </w:r>
      <w:r w:rsidRPr="004F3969">
        <w:rPr>
          <w:rFonts w:ascii="Arial" w:hAnsi="Arial" w:cs="Arial"/>
          <w:sz w:val="22"/>
          <w:szCs w:val="22"/>
        </w:rPr>
        <w:t xml:space="preserve"> všechny podmínky pro </w:t>
      </w:r>
      <w:r>
        <w:rPr>
          <w:rFonts w:ascii="Arial" w:hAnsi="Arial" w:cs="Arial"/>
          <w:sz w:val="22"/>
          <w:szCs w:val="22"/>
        </w:rPr>
        <w:t>typ organizace, kterou deklaruje být, tzn</w:t>
      </w:r>
      <w:r w:rsidRPr="004F396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buď </w:t>
      </w:r>
      <w:r w:rsidRPr="004F3969">
        <w:rPr>
          <w:rFonts w:ascii="Arial" w:hAnsi="Arial" w:cs="Arial"/>
          <w:sz w:val="22"/>
          <w:szCs w:val="22"/>
        </w:rPr>
        <w:t>podmínky pro jednu z kategorií podniku dle Nařízení komise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F3969">
        <w:rPr>
          <w:rFonts w:ascii="Arial" w:hAnsi="Arial" w:cs="Arial"/>
          <w:sz w:val="22"/>
          <w:szCs w:val="22"/>
        </w:rPr>
        <w:t xml:space="preserve">, v případě že se do programu hlásí jako podnik, </w:t>
      </w:r>
      <w:r>
        <w:rPr>
          <w:rFonts w:ascii="Arial" w:hAnsi="Arial" w:cs="Arial"/>
          <w:sz w:val="22"/>
          <w:szCs w:val="22"/>
        </w:rPr>
        <w:t>nebo</w:t>
      </w:r>
      <w:r w:rsidRPr="004F39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splňuje </w:t>
      </w:r>
      <w:r w:rsidRPr="004F3969">
        <w:rPr>
          <w:rFonts w:ascii="Arial" w:hAnsi="Arial" w:cs="Arial"/>
          <w:sz w:val="22"/>
          <w:szCs w:val="22"/>
        </w:rPr>
        <w:t>podmínky</w:t>
      </w:r>
      <w:r>
        <w:rPr>
          <w:rFonts w:ascii="Arial" w:hAnsi="Arial" w:cs="Arial"/>
          <w:sz w:val="22"/>
          <w:szCs w:val="22"/>
        </w:rPr>
        <w:t xml:space="preserve"> </w:t>
      </w:r>
      <w:r w:rsidRPr="004F3969">
        <w:rPr>
          <w:rFonts w:ascii="Arial" w:hAnsi="Arial" w:cs="Arial"/>
          <w:sz w:val="22"/>
          <w:szCs w:val="22"/>
        </w:rPr>
        <w:t xml:space="preserve">uvedené v definici výzkumné organizace </w:t>
      </w:r>
      <w:r>
        <w:rPr>
          <w:rFonts w:ascii="Arial" w:hAnsi="Arial" w:cs="Arial"/>
          <w:sz w:val="22"/>
          <w:szCs w:val="22"/>
        </w:rPr>
        <w:t>Rámce</w:t>
      </w:r>
      <w:r w:rsidRPr="004F3969">
        <w:rPr>
          <w:rFonts w:ascii="Arial" w:hAnsi="Arial" w:cs="Arial"/>
          <w:sz w:val="22"/>
          <w:szCs w:val="22"/>
        </w:rPr>
        <w:t xml:space="preserve"> Společenství pro státní podporu výzkumu, vývoje a inovací, </w:t>
      </w:r>
      <w:r>
        <w:rPr>
          <w:rFonts w:ascii="Arial" w:hAnsi="Arial" w:cs="Arial"/>
          <w:sz w:val="22"/>
          <w:szCs w:val="22"/>
        </w:rPr>
        <w:t xml:space="preserve">a to </w:t>
      </w:r>
      <w:r w:rsidRPr="004F3969">
        <w:rPr>
          <w:rFonts w:ascii="Arial" w:hAnsi="Arial" w:cs="Arial"/>
          <w:sz w:val="22"/>
          <w:szCs w:val="22"/>
        </w:rPr>
        <w:t>v případě že se do programu hlásí jako výzkumná or</w:t>
      </w:r>
      <w:r>
        <w:rPr>
          <w:rFonts w:ascii="Arial" w:hAnsi="Arial" w:cs="Arial"/>
          <w:sz w:val="22"/>
          <w:szCs w:val="22"/>
        </w:rPr>
        <w:t>ganizace.</w:t>
      </w:r>
    </w:p>
    <w:p w:rsidR="00B20202" w:rsidRPr="004F3969" w:rsidRDefault="00B20202" w:rsidP="00B20202">
      <w:pPr>
        <w:numPr>
          <w:ilvl w:val="0"/>
          <w:numId w:val="11"/>
        </w:numPr>
        <w:tabs>
          <w:tab w:val="clear" w:pos="780"/>
          <w:tab w:val="num" w:pos="426"/>
        </w:tabs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v souladu s ustanovením § 18 odst. 2 zákona č. 130/2002 Sb. o podpoře výzkumu</w:t>
      </w:r>
      <w:r>
        <w:rPr>
          <w:rFonts w:ascii="Arial" w:hAnsi="Arial" w:cs="Arial"/>
          <w:sz w:val="22"/>
          <w:szCs w:val="22"/>
        </w:rPr>
        <w:t xml:space="preserve">, experimentálního </w:t>
      </w:r>
      <w:r w:rsidRPr="004F3969">
        <w:rPr>
          <w:rFonts w:ascii="Arial" w:hAnsi="Arial" w:cs="Arial"/>
          <w:sz w:val="22"/>
          <w:szCs w:val="22"/>
        </w:rPr>
        <w:t>vývoje</w:t>
      </w:r>
      <w:r>
        <w:rPr>
          <w:rFonts w:ascii="Arial" w:hAnsi="Arial" w:cs="Arial"/>
          <w:sz w:val="22"/>
          <w:szCs w:val="22"/>
        </w:rPr>
        <w:t xml:space="preserve"> a inovací</w:t>
      </w:r>
      <w:r w:rsidRPr="004F3969">
        <w:rPr>
          <w:rFonts w:ascii="Arial" w:hAnsi="Arial" w:cs="Arial"/>
          <w:sz w:val="22"/>
          <w:szCs w:val="22"/>
        </w:rPr>
        <w:t xml:space="preserve"> z veřejných prostředků a o změně některých souvisejících zákonů (zákon o podpoře výzkumu a vývoje) ve znění pozdějších předpisů a článkem 1 odst. 6 písm. a) a c) Nařízení Komise:</w:t>
      </w:r>
    </w:p>
    <w:p w:rsidR="00B20202" w:rsidRPr="004F3969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lastRenderedPageBreak/>
        <w:t>uchazeč má příslušné oprávnění k činnosti, je-li vyžadováno zvláštním právním předpisem,</w:t>
      </w:r>
    </w:p>
    <w:p w:rsidR="00B20202" w:rsidRPr="004F3969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uchazeč nepodal návrh na povolení vyrovnání, nebo vůči němu nebyl podán návrh na prohlášení konkursu na jeho majetek, anebo nebyl zamítnut návrh na prohlášení konkursu pro nedostatek jeho majetku,</w:t>
      </w:r>
    </w:p>
    <w:p w:rsidR="00B20202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uchazeč není v likvidaci a jeho úpadek nebo hrozící úpadek není řešen v insolvenčním řízení, </w:t>
      </w:r>
    </w:p>
    <w:p w:rsidR="00B20202" w:rsidRPr="0091404C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</w:r>
    </w:p>
    <w:p w:rsidR="00B20202" w:rsidRPr="004F3969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žádný z členů statutárního orgánu nebyl</w:t>
      </w:r>
      <w:r w:rsidRPr="004F3969">
        <w:rPr>
          <w:rFonts w:ascii="Arial" w:hAnsi="Arial" w:cs="Arial"/>
          <w:sz w:val="22"/>
          <w:szCs w:val="22"/>
        </w:rPr>
        <w:t xml:space="preserve"> v posledních třech letech disciplinárně potrestán za výkon odborné činnosti související s předmětem veřejné soutěže ve výzkumu, vývoji a inovacích,</w:t>
      </w:r>
    </w:p>
    <w:p w:rsidR="00B20202" w:rsidRPr="004F3969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nejsem v pracovněprávním ani jiném obdobném poměru k poskytovateli,</w:t>
      </w:r>
    </w:p>
    <w:p w:rsidR="00B20202" w:rsidRPr="004F3969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na uchazeče nebyl vydán inkasní příkaz po předcházejícím rozhodnutí Komise prohlašujícím, že podpora je protiprávní a neslučitelná se společným trhem,</w:t>
      </w:r>
    </w:p>
    <w:p w:rsidR="00B20202" w:rsidRPr="004F3969" w:rsidRDefault="00B20202" w:rsidP="00B20202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uchazeč není podnikem v obtížích.</w:t>
      </w:r>
    </w:p>
    <w:p w:rsidR="00B20202" w:rsidRPr="004F3969" w:rsidRDefault="00B20202" w:rsidP="00B20202">
      <w:pPr>
        <w:rPr>
          <w:rFonts w:ascii="Arial" w:hAnsi="Arial" w:cs="Arial"/>
          <w:sz w:val="22"/>
          <w:szCs w:val="22"/>
        </w:rPr>
      </w:pPr>
    </w:p>
    <w:p w:rsidR="00B20202" w:rsidRPr="004F3969" w:rsidRDefault="00B20202" w:rsidP="00B202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0202" w:rsidRPr="009B7CC2" w:rsidRDefault="00B20202" w:rsidP="00B20202">
      <w:pPr>
        <w:rPr>
          <w:rFonts w:ascii="Arial" w:hAnsi="Arial" w:cs="Arial"/>
          <w:sz w:val="22"/>
          <w:szCs w:val="22"/>
        </w:rPr>
      </w:pPr>
    </w:p>
    <w:p w:rsidR="00F16C23" w:rsidRPr="009E03C5" w:rsidRDefault="00F16C23" w:rsidP="00F16C23">
      <w:pPr>
        <w:rPr>
          <w:rFonts w:ascii="Arial" w:hAnsi="Arial" w:cs="Arial"/>
          <w:sz w:val="22"/>
          <w:szCs w:val="22"/>
        </w:rPr>
      </w:pPr>
    </w:p>
    <w:sectPr w:rsidR="00F16C23" w:rsidRPr="009E03C5" w:rsidSect="002645F4">
      <w:headerReference w:type="default" r:id="rId8"/>
      <w:pgSz w:w="11906" w:h="16838" w:code="9"/>
      <w:pgMar w:top="226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15" w:rsidRDefault="00E82C15">
      <w:r>
        <w:separator/>
      </w:r>
    </w:p>
  </w:endnote>
  <w:endnote w:type="continuationSeparator" w:id="0">
    <w:p w:rsidR="00E82C15" w:rsidRDefault="00E8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15" w:rsidRDefault="00E82C15">
      <w:r>
        <w:separator/>
      </w:r>
    </w:p>
  </w:footnote>
  <w:footnote w:type="continuationSeparator" w:id="0">
    <w:p w:rsidR="00E82C15" w:rsidRDefault="00E82C15">
      <w:r>
        <w:continuationSeparator/>
      </w:r>
    </w:p>
  </w:footnote>
  <w:footnote w:id="1">
    <w:p w:rsidR="00B20202" w:rsidRPr="004F3969" w:rsidRDefault="00B20202" w:rsidP="00B20202">
      <w:pPr>
        <w:pStyle w:val="Textpoznpodarou"/>
        <w:jc w:val="both"/>
        <w:rPr>
          <w:rFonts w:ascii="Arial" w:hAnsi="Arial" w:cs="Arial"/>
        </w:rPr>
      </w:pPr>
      <w:r w:rsidRPr="00AD2D4D">
        <w:rPr>
          <w:rStyle w:val="Znakapoznpodarou"/>
          <w:rFonts w:ascii="Arial" w:hAnsi="Arial" w:cs="Arial"/>
        </w:rPr>
        <w:footnoteRef/>
      </w:r>
      <w:r>
        <w:t xml:space="preserve"> </w:t>
      </w:r>
      <w:r w:rsidRPr="004F3969">
        <w:rPr>
          <w:rFonts w:ascii="Arial" w:hAnsi="Arial" w:cs="Arial"/>
        </w:rPr>
        <w:t>Pouze u uchazečů zapsaných v Obchodním rejstříku.</w:t>
      </w:r>
    </w:p>
  </w:footnote>
  <w:footnote w:id="2">
    <w:p w:rsidR="00B20202" w:rsidRPr="00AD2D4D" w:rsidRDefault="00B20202" w:rsidP="00B20202">
      <w:pPr>
        <w:pStyle w:val="Textpoznpodarou"/>
        <w:jc w:val="both"/>
        <w:rPr>
          <w:rFonts w:ascii="Arial" w:hAnsi="Arial" w:cs="Arial"/>
        </w:rPr>
      </w:pPr>
      <w:r w:rsidRPr="00AD2D4D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Nařízení K</w:t>
      </w:r>
      <w:r w:rsidRPr="00AD2D4D">
        <w:rPr>
          <w:rFonts w:ascii="Arial" w:hAnsi="Arial" w:cs="Arial"/>
        </w:rPr>
        <w:t>omise</w:t>
      </w:r>
      <w:r>
        <w:rPr>
          <w:rFonts w:ascii="Arial" w:hAnsi="Arial" w:cs="Arial"/>
        </w:rPr>
        <w:t xml:space="preserve"> </w:t>
      </w:r>
      <w:r w:rsidRPr="00AD2D4D">
        <w:rPr>
          <w:rFonts w:ascii="Arial" w:hAnsi="Arial" w:cs="Arial"/>
        </w:rPr>
        <w:t xml:space="preserve">800/2008 ze dne 6. srpna 2008, kterým se v souladu s články 87 a 88 Smlouvy o ES prohlašují určité kategorie za slučitelné se společným trhem (obecné nařízení o blokových </w:t>
      </w:r>
      <w:proofErr w:type="gramStart"/>
      <w:r w:rsidRPr="00AD2D4D">
        <w:rPr>
          <w:rFonts w:ascii="Arial" w:hAnsi="Arial" w:cs="Arial"/>
        </w:rPr>
        <w:t>výjimkách)</w:t>
      </w:r>
      <w:r w:rsidR="00A04C20">
        <w:rPr>
          <w:rFonts w:ascii="Arial" w:hAnsi="Arial" w:cs="Arial"/>
        </w:rPr>
        <w:t xml:space="preserve"> </w:t>
      </w:r>
      <w:r w:rsidRPr="00AD2D4D">
        <w:rPr>
          <w:rFonts w:ascii="Arial" w:hAnsi="Arial" w:cs="Arial"/>
        </w:rPr>
        <w:t>(dále</w:t>
      </w:r>
      <w:proofErr w:type="gramEnd"/>
      <w:r w:rsidRPr="00AD2D4D">
        <w:rPr>
          <w:rFonts w:ascii="Arial" w:hAnsi="Arial" w:cs="Arial"/>
        </w:rPr>
        <w:t xml:space="preserve"> jen „Nařízení komise“)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FA" w:rsidRDefault="00B2020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95375"/>
          <wp:effectExtent l="0" t="0" r="0" b="9525"/>
          <wp:wrapNone/>
          <wp:docPr id="4" name="obrázek 4" descr="hlavickovy_papir_alfa_cz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_papir_alfa_cz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4C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02B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7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41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54D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6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0E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A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208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EB7C19"/>
    <w:multiLevelType w:val="hybridMultilevel"/>
    <w:tmpl w:val="A606DD4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3EA317C"/>
    <w:multiLevelType w:val="hybridMultilevel"/>
    <w:tmpl w:val="561276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02"/>
    <w:rsid w:val="001104B3"/>
    <w:rsid w:val="00114518"/>
    <w:rsid w:val="00126E48"/>
    <w:rsid w:val="00143A2D"/>
    <w:rsid w:val="00167160"/>
    <w:rsid w:val="00204580"/>
    <w:rsid w:val="002645F4"/>
    <w:rsid w:val="0033609F"/>
    <w:rsid w:val="003435E2"/>
    <w:rsid w:val="003660B3"/>
    <w:rsid w:val="004917FA"/>
    <w:rsid w:val="004C5608"/>
    <w:rsid w:val="0050164F"/>
    <w:rsid w:val="005023B3"/>
    <w:rsid w:val="00587D4A"/>
    <w:rsid w:val="005B1B41"/>
    <w:rsid w:val="0066070B"/>
    <w:rsid w:val="0066540C"/>
    <w:rsid w:val="006719DD"/>
    <w:rsid w:val="00694255"/>
    <w:rsid w:val="006B1B08"/>
    <w:rsid w:val="006E13F7"/>
    <w:rsid w:val="006E7C81"/>
    <w:rsid w:val="007053D5"/>
    <w:rsid w:val="0071652C"/>
    <w:rsid w:val="00751AD6"/>
    <w:rsid w:val="007C524B"/>
    <w:rsid w:val="007D51A7"/>
    <w:rsid w:val="007E0EA8"/>
    <w:rsid w:val="008305DC"/>
    <w:rsid w:val="00852B21"/>
    <w:rsid w:val="00864C1C"/>
    <w:rsid w:val="008C62E6"/>
    <w:rsid w:val="008C79FD"/>
    <w:rsid w:val="008D6965"/>
    <w:rsid w:val="008E606C"/>
    <w:rsid w:val="009700E5"/>
    <w:rsid w:val="00971BE5"/>
    <w:rsid w:val="00980EEC"/>
    <w:rsid w:val="009C7028"/>
    <w:rsid w:val="009E03C5"/>
    <w:rsid w:val="00A04C20"/>
    <w:rsid w:val="00A06CCA"/>
    <w:rsid w:val="00A10364"/>
    <w:rsid w:val="00A45980"/>
    <w:rsid w:val="00AC191F"/>
    <w:rsid w:val="00B20202"/>
    <w:rsid w:val="00B92427"/>
    <w:rsid w:val="00C140FD"/>
    <w:rsid w:val="00C72787"/>
    <w:rsid w:val="00C8660D"/>
    <w:rsid w:val="00CB4048"/>
    <w:rsid w:val="00CB4F9E"/>
    <w:rsid w:val="00CD3DA9"/>
    <w:rsid w:val="00D048E2"/>
    <w:rsid w:val="00D135B7"/>
    <w:rsid w:val="00D42550"/>
    <w:rsid w:val="00D56065"/>
    <w:rsid w:val="00E14066"/>
    <w:rsid w:val="00E50C0E"/>
    <w:rsid w:val="00E82C15"/>
    <w:rsid w:val="00EC785D"/>
    <w:rsid w:val="00F1622A"/>
    <w:rsid w:val="00F16C23"/>
    <w:rsid w:val="00F724DB"/>
    <w:rsid w:val="00F75023"/>
    <w:rsid w:val="00F850E7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02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B202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20202"/>
  </w:style>
  <w:style w:type="character" w:styleId="Znakapoznpodarou">
    <w:name w:val="footnote reference"/>
    <w:rsid w:val="00B20202"/>
    <w:rPr>
      <w:vertAlign w:val="superscript"/>
    </w:rPr>
  </w:style>
  <w:style w:type="paragraph" w:styleId="Textbubliny">
    <w:name w:val="Balloon Text"/>
    <w:basedOn w:val="Normln"/>
    <w:link w:val="TextbublinyChar"/>
    <w:rsid w:val="005B1B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02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B202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20202"/>
  </w:style>
  <w:style w:type="character" w:styleId="Znakapoznpodarou">
    <w:name w:val="footnote reference"/>
    <w:rsid w:val="00B20202"/>
    <w:rPr>
      <w:vertAlign w:val="superscript"/>
    </w:rPr>
  </w:style>
  <w:style w:type="paragraph" w:styleId="Textbubliny">
    <w:name w:val="Balloon Text"/>
    <w:basedOn w:val="Normln"/>
    <w:link w:val="TextbublinyChar"/>
    <w:rsid w:val="005B1B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erejna\&#353;ablony\hlavi&#269;kov&#233;%20pap&#237;ry%20-%20&#353;ablony\programy\na%20v&#253;&#353;ku\hlavickovy_papir_Alfa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hlavickovy_papir_Alfa_cz</Template>
  <TotalTime>6</TotalTime>
  <Pages>2</Pages>
  <Words>336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Sedláková</dc:creator>
  <cp:lastModifiedBy>Lukáš Pavlík</cp:lastModifiedBy>
  <cp:revision>6</cp:revision>
  <cp:lastPrinted>2013-08-09T09:37:00Z</cp:lastPrinted>
  <dcterms:created xsi:type="dcterms:W3CDTF">2013-09-27T09:47:00Z</dcterms:created>
  <dcterms:modified xsi:type="dcterms:W3CDTF">2013-10-31T13:51:00Z</dcterms:modified>
</cp:coreProperties>
</file>