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CR-ZSTD Bilateral Co-funding R&amp;D Project</w:t>
      </w:r>
      <w:r w:rsidDel="00000000" w:rsidR="00000000" w:rsidRPr="00000000">
        <w:rPr>
          <w:rtl w:val="0"/>
        </w:rPr>
      </w:r>
    </w:p>
    <w:bookmarkStart w:colFirst="0" w:colLast="0" w:name="bookmark=kix.xxkznbxsqjmp" w:id="0"/>
    <w:bookmarkEnd w:id="0"/>
    <w:p w:rsidR="00000000" w:rsidDel="00000000" w:rsidP="00000000" w:rsidRDefault="00000000" w:rsidRPr="00000000" w14:paraId="00000003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 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 of the DELTA 2 programme of the Technology Agency of the Czech Republic and the Zhejiang Science and Technology Department (Zhejiang).  </w:t>
      </w:r>
    </w:p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639.0" w:type="dxa"/>
        <w:jc w:val="left"/>
        <w:tblInd w:w="0.0" w:type="dxa"/>
        <w:tblLayout w:type="fixed"/>
        <w:tblLook w:val="0400"/>
      </w:tblPr>
      <w:tblGrid>
        <w:gridCol w:w="4820"/>
        <w:gridCol w:w="4819"/>
        <w:tblGridChange w:id="0">
          <w:tblGrid>
            <w:gridCol w:w="4820"/>
            <w:gridCol w:w="4819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Chinese side):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ZSTD and TA CR support and private resources of all participants </w:t>
      </w:r>
    </w:p>
    <w:p w:rsidR="00000000" w:rsidDel="00000000" w:rsidP="00000000" w:rsidRDefault="00000000" w:rsidRPr="00000000" w14:paraId="0000000E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0F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ZSTD, leave blank</w:t>
      </w:r>
    </w:p>
    <w:p w:rsidR="00000000" w:rsidDel="00000000" w:rsidP="00000000" w:rsidRDefault="00000000" w:rsidRPr="00000000" w14:paraId="00000010">
      <w:pPr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6"/>
        <w:gridCol w:w="4753"/>
        <w:tblGridChange w:id="0">
          <w:tblGrid>
            <w:gridCol w:w="4886"/>
            <w:gridCol w:w="4753"/>
          </w:tblGrid>
        </w:tblGridChange>
      </w:tblGrid>
      <w:tr>
        <w:tc>
          <w:tcPr/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Chinese side)</w:t>
            </w:r>
          </w:p>
          <w:p w:rsidR="00000000" w:rsidDel="00000000" w:rsidP="00000000" w:rsidRDefault="00000000" w:rsidRPr="00000000" w14:paraId="00000021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Chinese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9" w:hRule="atLeast"/>
        </w:trPr>
        <w:tc>
          <w:tcPr/>
          <w:p w:rsidR="00000000" w:rsidDel="00000000" w:rsidP="00000000" w:rsidRDefault="00000000" w:rsidRPr="00000000" w14:paraId="0000002A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numPr>
          <w:ilvl w:val="0"/>
          <w:numId w:val="3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30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49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</w:t>
        <w:br w:type="textWrapping"/>
        <w:t xml:space="preserve">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4C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Chinese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tbl>
      <w:tblPr>
        <w:tblStyle w:val="Table5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51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ZSTD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6A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73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8C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8E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Chinese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tbl>
      <w:tblPr>
        <w:tblStyle w:val="Table9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pos="4962"/>
              </w:tabs>
              <w:spacing w:before="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tabs>
                <w:tab w:val="left" w:pos="4962"/>
              </w:tabs>
              <w:spacing w:before="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4962"/>
              </w:tabs>
              <w:spacing w:before="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ZSTD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AE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B0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B5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0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BB">
      <w:pPr>
        <w:keepLines w:val="1"/>
        <w:widowControl w:val="0"/>
        <w:spacing w:after="240" w:before="0" w:line="288" w:lineRule="auto"/>
        <w:ind w:left="708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BD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BE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2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C8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CA">
      <w:pPr>
        <w:spacing w:after="200" w:before="0" w:line="288" w:lineRule="auto"/>
        <w:ind w:firstLine="708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CC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 </w:t>
      </w:r>
    </w:p>
    <w:p w:rsidR="00000000" w:rsidDel="00000000" w:rsidP="00000000" w:rsidRDefault="00000000" w:rsidRPr="00000000" w14:paraId="000000CD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D2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bookmark=kix.5oz03wj636g5" w:id="2"/>
    <w:bookmarkEnd w:id="2"/>
    <w:p w:rsidR="00000000" w:rsidDel="00000000" w:rsidP="00000000" w:rsidRDefault="00000000" w:rsidRPr="00000000" w14:paraId="000000D3">
      <w:pPr>
        <w:widowControl w:val="0"/>
        <w:spacing w:after="200" w:before="0" w:lineRule="auto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tbl>
      <w:tblPr>
        <w:tblStyle w:val="Table12"/>
        <w:tblW w:w="9639.0" w:type="dxa"/>
        <w:jc w:val="left"/>
        <w:tblInd w:w="0.0" w:type="dxa"/>
        <w:tblLayout w:type="fixed"/>
        <w:tblLook w:val="0400"/>
      </w:tblPr>
      <w:tblGrid>
        <w:gridCol w:w="4467"/>
        <w:gridCol w:w="862"/>
        <w:gridCol w:w="4310"/>
        <w:tblGridChange w:id="0">
          <w:tblGrid>
            <w:gridCol w:w="4467"/>
            <w:gridCol w:w="862"/>
            <w:gridCol w:w="431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Chinese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39.0" w:type="dxa"/>
        <w:jc w:val="left"/>
        <w:tblInd w:w="0.0" w:type="dxa"/>
        <w:tblLayout w:type="fixed"/>
        <w:tblLook w:val="0400"/>
      </w:tblPr>
      <w:tblGrid>
        <w:gridCol w:w="4467"/>
        <w:gridCol w:w="862"/>
        <w:gridCol w:w="4310"/>
        <w:tblGridChange w:id="0">
          <w:tblGrid>
            <w:gridCol w:w="4467"/>
            <w:gridCol w:w="862"/>
            <w:gridCol w:w="431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Paticipation Organization </w:t>
            </w:r>
          </w:p>
          <w:p w:rsidR="00000000" w:rsidDel="00000000" w:rsidP="00000000" w:rsidRDefault="00000000" w:rsidRPr="00000000" w14:paraId="000000E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Paticipation Organization </w:t>
            </w:r>
          </w:p>
          <w:p w:rsidR="00000000" w:rsidDel="00000000" w:rsidP="00000000" w:rsidRDefault="00000000" w:rsidRPr="00000000" w14:paraId="000000E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Chinese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</w:rPr>
      </w:pPr>
      <w:bookmarkStart w:colFirst="0" w:colLast="0" w:name="_heading=h.7036pkt9ziob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-720720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12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2971921</wp:posOffset>
          </wp:positionH>
          <wp:positionV relativeFrom="page">
            <wp:posOffset>633730</wp:posOffset>
          </wp:positionV>
          <wp:extent cx="3825119" cy="876300"/>
          <wp:effectExtent b="0" l="0" r="0" t="0"/>
          <wp:wrapSquare wrapText="bothSides" distB="114300" distT="114300" distL="114300" distR="11430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25119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624840</wp:posOffset>
          </wp:positionH>
          <wp:positionV relativeFrom="page">
            <wp:posOffset>967105</wp:posOffset>
          </wp:positionV>
          <wp:extent cx="1846904" cy="950357"/>
          <wp:effectExtent b="0" l="0" r="0" t="0"/>
          <wp:wrapSquare wrapText="bothSides" distB="0" distT="0" distL="0" distR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-304794</wp:posOffset>
          </wp:positionH>
          <wp:positionV relativeFrom="paragraph">
            <wp:posOffset>-1398428</wp:posOffset>
          </wp:positionV>
          <wp:extent cx="1247602" cy="1241858"/>
          <wp:effectExtent b="0" l="0" r="0" t="0"/>
          <wp:wrapNone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ln" w:default="1">
    <w:name w:val="Normal"/>
    <w:qFormat w:val="1"/>
    <w:rsid w:val="00BB0368"/>
    <w:pPr>
      <w:spacing w:after="0" w:before="120"/>
    </w:pPr>
    <w:rPr>
      <w:rFonts w:ascii="Calibri" w:hAnsi="Calibri" w:cstheme="minorHAnsi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ZpatChar1" w:customStyle="1">
    <w:name w:val="Zápatí Char1"/>
    <w:basedOn w:val="Standardnpsmoodstavce"/>
    <w:link w:val="Zpat"/>
    <w:uiPriority w:val="99"/>
    <w:rsid w:val="00BB0368"/>
    <w:rPr>
      <w:rFonts w:ascii="Calibri" w:hAnsi="Calibri" w:cstheme="minorHAnsi"/>
      <w:sz w:val="16"/>
    </w:rPr>
  </w:style>
  <w:style w:type="table" w:styleId="Mkatabulky">
    <w:name w:val="Table Grid"/>
    <w:basedOn w:val="Normlntabulka"/>
    <w:uiPriority w:val="59"/>
    <w:rsid w:val="006500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odstavec" w:customStyle="1">
    <w:name w:val="[Základní odstavec]"/>
    <w:basedOn w:val="Normln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Zpat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ZpatChar1"/>
    <w:link w:val="Zpat1"/>
    <w:rsid w:val="00BB0368"/>
    <w:rPr>
      <w:rFonts w:ascii="Calibri" w:hAnsi="Calibri" w:cstheme="minorHAnsi"/>
      <w:sz w:val="16"/>
      <w:szCs w:val="16"/>
    </w:rPr>
  </w:style>
  <w:style w:type="character" w:styleId="Nadpis1Char" w:customStyle="1">
    <w:name w:val="Nadpis 1 Char"/>
    <w:basedOn w:val="Standardnpsmoodstavce"/>
    <w:link w:val="Nadpis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paragraph" w:styleId="Nzev">
    <w:name w:val="Title"/>
    <w:basedOn w:val="Normln"/>
    <w:next w:val="Normln"/>
    <w:link w:val="NzevChar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BB0368"/>
    <w:pPr>
      <w:numPr>
        <w:ilvl w:val="1"/>
      </w:numPr>
    </w:pPr>
    <w:rPr>
      <w:rFonts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Siln">
    <w:name w:val="Strong"/>
    <w:basedOn w:val="Standardnpsmoodstavce"/>
    <w:uiPriority w:val="22"/>
    <w:qFormat w:val="1"/>
    <w:rsid w:val="00BB0368"/>
    <w:rPr>
      <w:rFonts w:ascii="Calibri" w:hAnsi="Calibri"/>
      <w:b w:val="1"/>
      <w:bCs w:val="1"/>
    </w:rPr>
  </w:style>
  <w:style w:type="paragraph" w:styleId="Citt">
    <w:name w:val="Quote"/>
    <w:basedOn w:val="Normln"/>
    <w:next w:val="Normln"/>
    <w:link w:val="CittChar"/>
    <w:uiPriority w:val="29"/>
    <w:qFormat w:val="1"/>
    <w:rsid w:val="00BB0368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Odkazjemn">
    <w:name w:val="Subtle Reference"/>
    <w:basedOn w:val="Standardnpsmoodstavce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Odstavecseseznamem">
    <w:name w:val="List Paragraph"/>
    <w:basedOn w:val="Normln"/>
    <w:uiPriority w:val="34"/>
    <w:qFormat w:val="1"/>
    <w:rsid w:val="00BB0368"/>
    <w:pPr>
      <w:ind w:left="720"/>
      <w:contextualSpacing w:val="1"/>
    </w:pPr>
  </w:style>
  <w:style w:type="character" w:styleId="Zdraznn">
    <w:name w:val="Emphasis"/>
    <w:basedOn w:val="Standardnpsmoodstavce"/>
    <w:uiPriority w:val="20"/>
    <w:qFormat w:val="1"/>
    <w:rsid w:val="008C7C4A"/>
    <w:rPr>
      <w:rFonts w:ascii="Calibri" w:hAnsi="Calibri"/>
      <w:i w:val="1"/>
      <w:iCs w:val="1"/>
    </w:rPr>
  </w:style>
  <w:style w:type="paragraph" w:styleId="Subtitle">
    <w:name w:val="Subtitle"/>
    <w:basedOn w:val="Normal"/>
    <w:next w:val="Normal"/>
    <w:pPr/>
    <w:rPr>
      <w:i w:val="1"/>
      <w:color w:val="f03741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52w+lXWyBUaDiNsY+7jYX5e2OA==">AMUW2mXfXWTjRwC5adST0k7+q+uYv/OK/FGUouGdt0d6gtYTSqILU8zSl2PPd3UQ2tvrRH7Q0xF/P5ZiQ+kBWdWRsyLRFFPQZcuhQy6GY3W2q+OD+zkuS0Blmzl7G8NlU+GrEIIiJJaKvbKUZYjdc28KJ5DgWlZ1V2kRG2JqR7JNidTx+lToGPVQDNl/fAiatmkvPipYgwZhNSY+yd/olfhhCfxpPPStnQ==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