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974" w:rsidRDefault="0004399C">
      <w:pPr>
        <w:widowControl w:val="0"/>
        <w:spacing w:before="240" w:after="240"/>
        <w:ind w:right="-43"/>
        <w:jc w:val="center"/>
        <w:rPr>
          <w:rFonts w:ascii="Open Sans" w:eastAsia="Open Sans" w:hAnsi="Open Sans" w:cs="Open Sans"/>
          <w:b/>
        </w:rPr>
      </w:pPr>
      <w:bookmarkStart w:id="0" w:name="_heading=h.1fob9te" w:colFirst="0" w:colLast="0"/>
      <w:bookmarkEnd w:id="0"/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Open Sans" w:eastAsia="Open Sans" w:hAnsi="Open Sans" w:cs="Open Sans"/>
          <w:b/>
        </w:rPr>
        <w:t>Formulář pro druh výsledku Nmet</w:t>
      </w:r>
    </w:p>
    <w:tbl>
      <w:tblPr>
        <w:tblStyle w:val="a7"/>
        <w:tblW w:w="9082" w:type="dxa"/>
        <w:tblInd w:w="0" w:type="dxa"/>
        <w:tblBorders>
          <w:top w:val="single" w:sz="8" w:space="0" w:color="F94747"/>
          <w:left w:val="single" w:sz="8" w:space="0" w:color="F94747"/>
          <w:bottom w:val="single" w:sz="4" w:space="0" w:color="000000"/>
          <w:right w:val="single" w:sz="8" w:space="0" w:color="F94747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082"/>
      </w:tblGrid>
      <w:tr w:rsidR="000F7974">
        <w:trPr>
          <w:trHeight w:val="588"/>
        </w:trPr>
        <w:tc>
          <w:tcPr>
            <w:tcW w:w="9082" w:type="dxa"/>
            <w:tcBorders>
              <w:top w:val="single" w:sz="8" w:space="0" w:color="F94747"/>
              <w:left w:val="single" w:sz="8" w:space="0" w:color="F94747"/>
              <w:bottom w:val="nil"/>
              <w:right w:val="single" w:sz="8" w:space="0" w:color="F94747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Vyplňují uchazeči návrhu projektu:</w:t>
            </w:r>
          </w:p>
        </w:tc>
      </w:tr>
    </w:tbl>
    <w:p w:rsidR="000F7974" w:rsidRDefault="000F797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8"/>
        <w:tblW w:w="9062" w:type="dxa"/>
        <w:tblInd w:w="0" w:type="dxa"/>
        <w:tblBorders>
          <w:top w:val="nil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5"/>
        <w:gridCol w:w="5147"/>
      </w:tblGrid>
      <w:tr w:rsidR="000F7974">
        <w:trPr>
          <w:trHeight w:val="375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7974" w:rsidRDefault="0004399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Poskytovatel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Technologická agentura České republiky</w:t>
            </w:r>
          </w:p>
        </w:tc>
      </w:tr>
      <w:tr w:rsidR="000F7974">
        <w:trPr>
          <w:trHeight w:val="375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7974" w:rsidRDefault="0004399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Program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225"/>
        </w:trPr>
        <w:tc>
          <w:tcPr>
            <w:tcW w:w="3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0F7974" w:rsidRDefault="0004399C">
            <w:pPr>
              <w:widowControl w:val="0"/>
              <w:spacing w:before="60" w:after="60"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Veřejná soutěž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c>
          <w:tcPr>
            <w:tcW w:w="3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Kód návrhu projektu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Název návrhu projektu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525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Hlavní uchazeč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255"/>
        </w:trPr>
        <w:tc>
          <w:tcPr>
            <w:tcW w:w="3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Další účastníci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255"/>
        </w:trPr>
        <w:tc>
          <w:tcPr>
            <w:tcW w:w="3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255"/>
        </w:trPr>
        <w:tc>
          <w:tcPr>
            <w:tcW w:w="3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rPr>
          <w:trHeight w:val="548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Druh výsledku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sdt>
            <w:sdtPr>
              <w:rPr>
                <w:rStyle w:val="Styl1"/>
                <w:rFonts w:ascii="Open Sans" w:hAnsi="Open Sans" w:cs="Open Sans"/>
                <w:sz w:val="18"/>
                <w:szCs w:val="18"/>
              </w:rPr>
              <w:alias w:val="Zvolte druh výsledku"/>
              <w:tag w:val="Zvolte druh výsledku"/>
              <w:id w:val="-292527021"/>
              <w:placeholder>
                <w:docPart w:val="BFD380C438914289B6AB239632AFCBB9"/>
              </w:placeholder>
              <w15:color w:val="000000"/>
              <w:dropDownList>
                <w:listItem w:displayText="Zvolte druh výsledku" w:value="Zvolte druh výsledku"/>
                <w:listItem w:displayText="NmetA" w:value="NmetA"/>
                <w:listItem w:displayText="NmetC" w:value="NmetC"/>
                <w:listItem w:displayText="NmetS" w:value="NmetS"/>
              </w:dropDownList>
            </w:sdtPr>
            <w:sdtEndPr>
              <w:rPr>
                <w:rStyle w:val="Standardnpsmoodstavce"/>
                <w:rFonts w:eastAsia="Calibri"/>
                <w:b/>
              </w:rPr>
            </w:sdtEndPr>
            <w:sdtContent>
              <w:p w:rsidR="000F7974" w:rsidRDefault="00794A9C" w:rsidP="00B7429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rPr>
                    <w:rFonts w:ascii="Calibri" w:eastAsia="Calibri" w:hAnsi="Calibri" w:cs="Calibri"/>
                    <w:b/>
                    <w:sz w:val="20"/>
                    <w:szCs w:val="20"/>
                  </w:rPr>
                </w:pPr>
                <w:r w:rsidRPr="00503E82">
                  <w:rPr>
                    <w:rStyle w:val="Styl1"/>
                    <w:rFonts w:ascii="Open Sans" w:hAnsi="Open Sans" w:cs="Open Sans"/>
                    <w:sz w:val="18"/>
                    <w:szCs w:val="18"/>
                  </w:rPr>
                  <w:t>Zvolte druh výsledku</w:t>
                </w:r>
              </w:p>
            </w:sdtContent>
          </w:sdt>
        </w:tc>
      </w:tr>
      <w:tr w:rsidR="000F7974"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Název výsledku podle návrhu projektu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Popis výsledku (min. 200 znaků)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c>
          <w:tcPr>
            <w:tcW w:w="39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>Předpokládaný termín dosažení výsledku</w:t>
            </w:r>
          </w:p>
        </w:tc>
        <w:tc>
          <w:tcPr>
            <w:tcW w:w="51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0F7974" w:rsidRDefault="000F7974">
      <w:pPr>
        <w:widowControl w:val="0"/>
        <w:rPr>
          <w:rFonts w:ascii="Calibri" w:eastAsia="Calibri" w:hAnsi="Calibri" w:cs="Calibri"/>
          <w:b/>
          <w:sz w:val="20"/>
          <w:szCs w:val="20"/>
        </w:rPr>
      </w:pPr>
    </w:p>
    <w:p w:rsidR="000F7974" w:rsidRDefault="0004399C">
      <w:pPr>
        <w:widowControl w:val="0"/>
        <w:jc w:val="both"/>
        <w:rPr>
          <w:rFonts w:ascii="Open Sans" w:eastAsia="Open Sans" w:hAnsi="Open Sans" w:cs="Open Sans"/>
          <w:sz w:val="18"/>
          <w:szCs w:val="18"/>
        </w:rPr>
      </w:pPr>
      <w:r>
        <w:rPr>
          <w:rFonts w:ascii="Open Sans" w:eastAsia="Open Sans" w:hAnsi="Open Sans" w:cs="Open Sans"/>
          <w:b/>
          <w:sz w:val="18"/>
          <w:szCs w:val="18"/>
        </w:rPr>
        <w:t xml:space="preserve">Upozornění: </w:t>
      </w:r>
      <w:r>
        <w:rPr>
          <w:rFonts w:ascii="Open Sans" w:eastAsia="Open Sans" w:hAnsi="Open Sans" w:cs="Open Sans"/>
          <w:sz w:val="18"/>
          <w:szCs w:val="18"/>
        </w:rPr>
        <w:t xml:space="preserve">V případě, že existuje věcně příslušný orgán státní správy, zvolí uchazeč výsledek druhu </w:t>
      </w:r>
      <w:proofErr w:type="spellStart"/>
      <w:r>
        <w:rPr>
          <w:rFonts w:ascii="Open Sans" w:eastAsia="Open Sans" w:hAnsi="Open Sans" w:cs="Open Sans"/>
          <w:sz w:val="18"/>
          <w:szCs w:val="18"/>
        </w:rPr>
        <w:t>NmetS</w:t>
      </w:r>
      <w:proofErr w:type="spellEnd"/>
      <w:r>
        <w:rPr>
          <w:rFonts w:ascii="Open Sans" w:eastAsia="Open Sans" w:hAnsi="Open Sans" w:cs="Open Sans"/>
          <w:sz w:val="18"/>
          <w:szCs w:val="18"/>
        </w:rPr>
        <w:t xml:space="preserve">. Pouze pokud pro dané téma věcně příslušný orgán státní správy neexistuje, je možné zvolit </w:t>
      </w:r>
      <w:proofErr w:type="spellStart"/>
      <w:r>
        <w:rPr>
          <w:rFonts w:ascii="Open Sans" w:eastAsia="Open Sans" w:hAnsi="Open Sans" w:cs="Open Sans"/>
          <w:sz w:val="18"/>
          <w:szCs w:val="18"/>
        </w:rPr>
        <w:t>NmetC</w:t>
      </w:r>
      <w:proofErr w:type="spellEnd"/>
      <w:r>
        <w:rPr>
          <w:rFonts w:ascii="Open Sans" w:eastAsia="Open Sans" w:hAnsi="Open Sans" w:cs="Open Sans"/>
          <w:sz w:val="18"/>
          <w:szCs w:val="18"/>
        </w:rPr>
        <w:t xml:space="preserve"> nebo </w:t>
      </w:r>
      <w:bookmarkStart w:id="1" w:name="_GoBack"/>
      <w:bookmarkEnd w:id="1"/>
      <w:proofErr w:type="spellStart"/>
      <w:r>
        <w:rPr>
          <w:rFonts w:ascii="Open Sans" w:eastAsia="Open Sans" w:hAnsi="Open Sans" w:cs="Open Sans"/>
          <w:sz w:val="18"/>
          <w:szCs w:val="18"/>
        </w:rPr>
        <w:t>NmetA</w:t>
      </w:r>
      <w:proofErr w:type="spellEnd"/>
      <w:r>
        <w:rPr>
          <w:rFonts w:ascii="Open Sans" w:eastAsia="Open Sans" w:hAnsi="Open Sans" w:cs="Open Sans"/>
          <w:sz w:val="18"/>
          <w:szCs w:val="18"/>
        </w:rPr>
        <w:t>.</w:t>
      </w:r>
    </w:p>
    <w:p w:rsidR="000F7974" w:rsidRDefault="000F7974">
      <w:pPr>
        <w:widowControl w:val="0"/>
        <w:jc w:val="both"/>
        <w:rPr>
          <w:rFonts w:ascii="Calibri" w:eastAsia="Calibri" w:hAnsi="Calibri" w:cs="Calibri"/>
          <w:b/>
          <w:sz w:val="20"/>
          <w:szCs w:val="20"/>
        </w:rPr>
      </w:pPr>
    </w:p>
    <w:tbl>
      <w:tblPr>
        <w:tblStyle w:val="a9"/>
        <w:tblW w:w="9062" w:type="dxa"/>
        <w:tblInd w:w="0" w:type="dxa"/>
        <w:tblBorders>
          <w:top w:val="single" w:sz="8" w:space="0" w:color="F94747"/>
          <w:left w:val="single" w:sz="8" w:space="0" w:color="F94747"/>
          <w:bottom w:val="single" w:sz="8" w:space="0" w:color="F94747"/>
          <w:right w:val="single" w:sz="8" w:space="0" w:color="F94747"/>
          <w:insideH w:val="single" w:sz="8" w:space="0" w:color="F94747"/>
          <w:insideV w:val="single" w:sz="8" w:space="0" w:color="F94747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w:rsidR="000F7974">
        <w:trPr>
          <w:trHeight w:val="571"/>
        </w:trPr>
        <w:tc>
          <w:tcPr>
            <w:tcW w:w="9062" w:type="dxa"/>
            <w:tcBorders>
              <w:top w:val="single" w:sz="8" w:space="0" w:color="F94747"/>
              <w:left w:val="single" w:sz="8" w:space="0" w:color="F94747"/>
              <w:bottom w:val="nil"/>
              <w:right w:val="single" w:sz="8" w:space="0" w:color="F94747"/>
            </w:tcBorders>
            <w:shd w:val="clear" w:color="auto" w:fill="F9474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before="60" w:after="60" w:line="240" w:lineRule="auto"/>
              <w:jc w:val="center"/>
              <w:rPr>
                <w:rFonts w:ascii="Open Sans" w:eastAsia="Open Sans" w:hAnsi="Open Sans" w:cs="Open Sans"/>
                <w:b/>
              </w:rPr>
            </w:pPr>
            <w:r>
              <w:rPr>
                <w:rFonts w:ascii="Open Sans" w:eastAsia="Open Sans" w:hAnsi="Open Sans" w:cs="Open Sans"/>
                <w:b/>
              </w:rPr>
              <w:t>Vyplňuje příslušný orgán státní správy/certifikační orgán/akreditační orgán:</w:t>
            </w:r>
          </w:p>
        </w:tc>
      </w:tr>
    </w:tbl>
    <w:p w:rsidR="000F7974" w:rsidRDefault="000F797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0"/>
        <w:gridCol w:w="5132"/>
      </w:tblGrid>
      <w:tr w:rsidR="000F7974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before="60" w:after="60"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Název příslušného orgánu státní správy/certifikačního orgánu/akreditačního orgánu, do jehož </w:t>
            </w: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lastRenderedPageBreak/>
              <w:t>kompetence daná problematika spadá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7974"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4399C">
            <w:pPr>
              <w:widowControl w:val="0"/>
              <w:spacing w:before="60" w:after="60" w:line="240" w:lineRule="auto"/>
              <w:rPr>
                <w:rFonts w:ascii="Open Sans" w:eastAsia="Open Sans" w:hAnsi="Open Sans" w:cs="Open Sans"/>
                <w:b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t xml:space="preserve">Č. j. vnitřního dokumentu, </w:t>
            </w:r>
            <w:r>
              <w:rPr>
                <w:rFonts w:ascii="Open Sans" w:eastAsia="Open Sans" w:hAnsi="Open Sans" w:cs="Open Sans"/>
                <w:b/>
                <w:sz w:val="18"/>
                <w:szCs w:val="18"/>
              </w:rPr>
              <w:br/>
              <w:t xml:space="preserve">na základě kterého je výše uvedený orgán připraven/oprávněn provést schválení/ certifikaci/akreditaci metodiky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F7974" w:rsidRDefault="000F797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0F7974" w:rsidRDefault="000F7974">
      <w:pPr>
        <w:widowControl w:val="0"/>
        <w:jc w:val="both"/>
        <w:rPr>
          <w:rFonts w:ascii="Calibri" w:eastAsia="Calibri" w:hAnsi="Calibri" w:cs="Calibri"/>
          <w:sz w:val="20"/>
          <w:szCs w:val="20"/>
        </w:rPr>
      </w:pPr>
    </w:p>
    <w:p w:rsidR="000F7974" w:rsidRDefault="000F7974">
      <w:pPr>
        <w:widowControl w:val="0"/>
        <w:jc w:val="both"/>
        <w:rPr>
          <w:rFonts w:ascii="Calibri" w:eastAsia="Calibri" w:hAnsi="Calibri" w:cs="Calibri"/>
          <w:sz w:val="20"/>
          <w:szCs w:val="20"/>
        </w:rPr>
      </w:pPr>
    </w:p>
    <w:p w:rsidR="000F7974" w:rsidRDefault="0004399C">
      <w:pPr>
        <w:widowControl w:val="0"/>
        <w:jc w:val="both"/>
        <w:rPr>
          <w:rFonts w:ascii="Open Sans" w:eastAsia="Open Sans" w:hAnsi="Open Sans" w:cs="Open Sans"/>
          <w:sz w:val="18"/>
          <w:szCs w:val="18"/>
        </w:rPr>
      </w:pPr>
      <w:r>
        <w:rPr>
          <w:rFonts w:ascii="Open Sans" w:eastAsia="Open Sans" w:hAnsi="Open Sans" w:cs="Open Sans"/>
          <w:sz w:val="18"/>
          <w:szCs w:val="18"/>
        </w:rPr>
        <w:t xml:space="preserve">Potvrzuji, že jsme připraveni výše uvedenou metodiku přijmout do procesu posouzení ve věci schválení/certifikace/akreditace v souladu s platnou Metodikou hodnocení výsledků výzkumných organizací a hodnocení výsledků ukončených programů a jsme oprávněni toto posouzení provést. </w:t>
      </w:r>
    </w:p>
    <w:p w:rsidR="000F7974" w:rsidRDefault="000F7974">
      <w:pPr>
        <w:widowControl w:val="0"/>
        <w:spacing w:before="240" w:after="200" w:line="240" w:lineRule="auto"/>
        <w:rPr>
          <w:rFonts w:ascii="Calibri" w:eastAsia="Calibri" w:hAnsi="Calibri" w:cs="Calibri"/>
          <w:sz w:val="20"/>
          <w:szCs w:val="20"/>
        </w:rPr>
      </w:pPr>
    </w:p>
    <w:p w:rsidR="000F7974" w:rsidRDefault="0004399C">
      <w:pPr>
        <w:widowControl w:val="0"/>
        <w:spacing w:before="240" w:after="200" w:line="240" w:lineRule="auto"/>
        <w:rPr>
          <w:rFonts w:ascii="Open Sans" w:eastAsia="Open Sans" w:hAnsi="Open Sans" w:cs="Open Sans"/>
          <w:b/>
          <w:sz w:val="18"/>
          <w:szCs w:val="18"/>
        </w:rPr>
      </w:pPr>
      <w:r>
        <w:rPr>
          <w:rFonts w:ascii="Open Sans" w:eastAsia="Open Sans" w:hAnsi="Open Sans" w:cs="Open Sans"/>
          <w:b/>
          <w:sz w:val="18"/>
          <w:szCs w:val="18"/>
        </w:rPr>
        <w:t>Odpovědná osoba orgánu státní správy/certifikačního orgánu/akreditačního orgánu</w:t>
      </w:r>
    </w:p>
    <w:p w:rsidR="000F7974" w:rsidRDefault="0004399C">
      <w:pPr>
        <w:widowControl w:val="0"/>
        <w:spacing w:before="240" w:after="200" w:line="240" w:lineRule="auto"/>
        <w:rPr>
          <w:rFonts w:ascii="Open Sans" w:eastAsia="Open Sans" w:hAnsi="Open Sans" w:cs="Open Sans"/>
          <w:sz w:val="18"/>
          <w:szCs w:val="18"/>
        </w:rPr>
      </w:pPr>
      <w:r>
        <w:rPr>
          <w:rFonts w:ascii="Open Sans" w:eastAsia="Open Sans" w:hAnsi="Open Sans" w:cs="Open Sans"/>
          <w:sz w:val="18"/>
          <w:szCs w:val="18"/>
        </w:rPr>
        <w:t xml:space="preserve">Jméno a příjmení: </w:t>
      </w:r>
    </w:p>
    <w:p w:rsidR="000F7974" w:rsidRDefault="0004399C">
      <w:pPr>
        <w:widowControl w:val="0"/>
        <w:spacing w:before="240" w:after="200" w:line="240" w:lineRule="auto"/>
        <w:rPr>
          <w:rFonts w:ascii="Open Sans" w:eastAsia="Open Sans" w:hAnsi="Open Sans" w:cs="Open Sans"/>
          <w:sz w:val="18"/>
          <w:szCs w:val="18"/>
          <w:highlight w:val="yellow"/>
        </w:rPr>
      </w:pPr>
      <w:r>
        <w:rPr>
          <w:rFonts w:ascii="Open Sans" w:eastAsia="Open Sans" w:hAnsi="Open Sans" w:cs="Open Sans"/>
          <w:sz w:val="18"/>
          <w:szCs w:val="18"/>
        </w:rPr>
        <w:t>Kontakt (e-mail, telefonní číslo):</w:t>
      </w:r>
      <w:r>
        <w:rPr>
          <w:rFonts w:ascii="Open Sans" w:eastAsia="Open Sans" w:hAnsi="Open Sans" w:cs="Open Sans"/>
          <w:sz w:val="18"/>
          <w:szCs w:val="18"/>
          <w:highlight w:val="yellow"/>
        </w:rPr>
        <w:t xml:space="preserve"> </w:t>
      </w:r>
    </w:p>
    <w:p w:rsidR="000F7974" w:rsidRDefault="0004399C">
      <w:pPr>
        <w:widowControl w:val="0"/>
        <w:spacing w:after="200" w:line="240" w:lineRule="auto"/>
        <w:rPr>
          <w:rFonts w:ascii="Open Sans" w:eastAsia="Open Sans" w:hAnsi="Open Sans" w:cs="Open Sans"/>
          <w:sz w:val="18"/>
          <w:szCs w:val="18"/>
        </w:rPr>
      </w:pPr>
      <w:bookmarkStart w:id="2" w:name="_heading=h.30j0zll" w:colFirst="0" w:colLast="0"/>
      <w:bookmarkEnd w:id="2"/>
      <w:r>
        <w:rPr>
          <w:rFonts w:ascii="Open Sans" w:eastAsia="Open Sans" w:hAnsi="Open Sans" w:cs="Open Sans"/>
          <w:sz w:val="18"/>
          <w:szCs w:val="18"/>
        </w:rPr>
        <w:t>Razítko a podpis odpovědné osoby orgánu státní správy/certifikačního orgánu/akreditačního orgánu:</w:t>
      </w:r>
    </w:p>
    <w:p w:rsidR="000F7974" w:rsidRDefault="000F7974">
      <w:pPr>
        <w:widowControl w:val="0"/>
        <w:spacing w:after="200" w:line="240" w:lineRule="auto"/>
        <w:rPr>
          <w:rFonts w:ascii="Calibri" w:eastAsia="Calibri" w:hAnsi="Calibri" w:cs="Calibri"/>
          <w:sz w:val="20"/>
          <w:szCs w:val="20"/>
        </w:rPr>
      </w:pPr>
    </w:p>
    <w:p w:rsidR="000F7974" w:rsidRDefault="000F7974">
      <w:pPr>
        <w:widowControl w:val="0"/>
        <w:spacing w:after="200" w:line="240" w:lineRule="auto"/>
        <w:rPr>
          <w:rFonts w:ascii="Calibri" w:eastAsia="Calibri" w:hAnsi="Calibri" w:cs="Calibri"/>
        </w:rPr>
      </w:pPr>
    </w:p>
    <w:p w:rsidR="000F7974" w:rsidRDefault="0004399C">
      <w:pPr>
        <w:widowControl w:val="0"/>
        <w:spacing w:after="200"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18"/>
          <w:szCs w:val="18"/>
        </w:rPr>
        <w:t>V........................................................... dne...........................................................</w:t>
      </w:r>
    </w:p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p w:rsidR="000F7974" w:rsidRDefault="000F7974"/>
    <w:sectPr w:rsidR="000F7974">
      <w:headerReference w:type="default" r:id="rId7"/>
      <w:footerReference w:type="default" r:id="rId8"/>
      <w:pgSz w:w="11906" w:h="16838"/>
      <w:pgMar w:top="1417" w:right="1417" w:bottom="1417" w:left="1417" w:header="2268" w:footer="96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BC0" w:rsidRDefault="00865BC0">
      <w:pPr>
        <w:spacing w:line="240" w:lineRule="auto"/>
      </w:pPr>
      <w:r>
        <w:separator/>
      </w:r>
    </w:p>
  </w:endnote>
  <w:endnote w:type="continuationSeparator" w:id="0">
    <w:p w:rsidR="00865BC0" w:rsidRDefault="00865B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974" w:rsidRDefault="0004399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536"/>
        <w:tab w:val="right" w:pos="9072"/>
      </w:tabs>
      <w:spacing w:line="240" w:lineRule="auto"/>
      <w:jc w:val="right"/>
      <w:rPr>
        <w:color w:val="00000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-757552</wp:posOffset>
          </wp:positionH>
          <wp:positionV relativeFrom="paragraph">
            <wp:posOffset>180975</wp:posOffset>
          </wp:positionV>
          <wp:extent cx="3695700" cy="828675"/>
          <wp:effectExtent l="0" t="0" r="0" b="0"/>
          <wp:wrapSquare wrapText="bothSides" distT="114300" distB="11430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57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F7974" w:rsidRDefault="0004399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536"/>
        <w:tab w:val="right" w:pos="9072"/>
      </w:tabs>
      <w:spacing w:line="240" w:lineRule="auto"/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Stránka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794A9C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 xml:space="preserve"> z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794A9C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:rsidR="000F7974" w:rsidRDefault="000F797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BC0" w:rsidRDefault="00865BC0">
      <w:pPr>
        <w:spacing w:line="240" w:lineRule="auto"/>
      </w:pPr>
      <w:r>
        <w:separator/>
      </w:r>
    </w:p>
  </w:footnote>
  <w:footnote w:type="continuationSeparator" w:id="0">
    <w:p w:rsidR="00865BC0" w:rsidRDefault="00865B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7974" w:rsidRDefault="0004399C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-738503</wp:posOffset>
          </wp:positionH>
          <wp:positionV relativeFrom="paragraph">
            <wp:posOffset>-1438908</wp:posOffset>
          </wp:positionV>
          <wp:extent cx="1437005" cy="1437005"/>
          <wp:effectExtent l="0" t="0" r="0" b="0"/>
          <wp:wrapSquare wrapText="bothSides" distT="0" distB="0" distL="0" distR="0"/>
          <wp:docPr id="7" name="image1.jpg" descr="Logo TACR_40x40_do roh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TACR_40x40_do rohu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005" cy="1437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74"/>
    <w:rsid w:val="0004399C"/>
    <w:rsid w:val="000F7974"/>
    <w:rsid w:val="00503E82"/>
    <w:rsid w:val="0050772A"/>
    <w:rsid w:val="00794A9C"/>
    <w:rsid w:val="007F6251"/>
    <w:rsid w:val="00865BC0"/>
    <w:rsid w:val="00B74292"/>
    <w:rsid w:val="00C23132"/>
    <w:rsid w:val="00EB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9F93"/>
  <w15:docId w15:val="{0DC9BEB0-A9B9-418C-92EE-5375A083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  <w:spacing w:line="240" w:lineRule="auto"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Styl1">
    <w:name w:val="Styl1"/>
    <w:basedOn w:val="Standardnpsmoodstavce"/>
    <w:uiPriority w:val="1"/>
    <w:rPr>
      <w:rFonts w:asciiTheme="majorHAnsi" w:hAnsiTheme="majorHAnsi"/>
      <w:sz w:val="22"/>
    </w:rPr>
  </w:style>
  <w:style w:type="table" w:customStyle="1" w:styleId="Style19">
    <w:name w:val="_Style 19"/>
    <w:basedOn w:val="TableNormal1"/>
    <w:tblPr>
      <w:tblCellMar>
        <w:left w:w="115" w:type="dxa"/>
        <w:right w:w="115" w:type="dxa"/>
      </w:tblCellMar>
    </w:tblPr>
  </w:style>
  <w:style w:type="table" w:customStyle="1" w:styleId="Style20">
    <w:name w:val="_Style 20"/>
    <w:basedOn w:val="TableNormal1"/>
    <w:tblPr>
      <w:tblCellMar>
        <w:left w:w="115" w:type="dxa"/>
        <w:right w:w="115" w:type="dxa"/>
      </w:tblCellMar>
    </w:tblPr>
  </w:style>
  <w:style w:type="table" w:customStyle="1" w:styleId="Style21">
    <w:name w:val="_Style 21"/>
    <w:basedOn w:val="TableNormal1"/>
    <w:tblPr>
      <w:tblCellMar>
        <w:left w:w="115" w:type="dxa"/>
        <w:right w:w="115" w:type="dxa"/>
      </w:tblCellMar>
    </w:tblPr>
  </w:style>
  <w:style w:type="table" w:customStyle="1" w:styleId="Style22">
    <w:name w:val="_Style 22"/>
    <w:basedOn w:val="TableNormal1"/>
    <w:tblPr>
      <w:tblCellMar>
        <w:left w:w="115" w:type="dxa"/>
        <w:right w:w="115" w:type="dxa"/>
      </w:tblCellMar>
    </w:tblPr>
  </w:style>
  <w:style w:type="table" w:customStyle="1" w:styleId="Style23">
    <w:name w:val="_Style 23"/>
    <w:basedOn w:val="TableNormal1"/>
    <w:tblPr>
      <w:tblCellMar>
        <w:left w:w="115" w:type="dxa"/>
        <w:right w:w="115" w:type="dxa"/>
      </w:tblCellMar>
    </w:tblPr>
  </w:style>
  <w:style w:type="table" w:customStyle="1" w:styleId="Style24">
    <w:name w:val="_Style 24"/>
    <w:basedOn w:val="TableNormal1"/>
    <w:tblPr>
      <w:tblCellMar>
        <w:left w:w="115" w:type="dxa"/>
        <w:right w:w="115" w:type="dxa"/>
      </w:tblCellMar>
    </w:tblPr>
  </w:style>
  <w:style w:type="table" w:customStyle="1" w:styleId="Style25">
    <w:name w:val="_Style 25"/>
    <w:basedOn w:val="TableNormal1"/>
    <w:tblPr>
      <w:tblCellMar>
        <w:left w:w="115" w:type="dxa"/>
        <w:right w:w="115" w:type="dxa"/>
      </w:tblCellMar>
    </w:tblPr>
  </w:style>
  <w:style w:type="table" w:customStyle="1" w:styleId="Style26">
    <w:name w:val="_Style 26"/>
    <w:basedOn w:val="TableNormal1"/>
    <w:tblPr>
      <w:tblCellMar>
        <w:left w:w="115" w:type="dxa"/>
        <w:right w:w="115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Zstupntext">
    <w:name w:val="Placeholder Text"/>
    <w:basedOn w:val="Standardnpsmoodstavce"/>
    <w:uiPriority w:val="99"/>
    <w:semiHidden/>
    <w:rsid w:val="00A73280"/>
    <w:rPr>
      <w:color w:val="808080"/>
    </w:r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D380C438914289B6AB239632AFCB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238633-AD46-4C08-94CD-0AB67F52BD91}"/>
      </w:docPartPr>
      <w:docPartBody>
        <w:p w:rsidR="001062F9" w:rsidRDefault="00EC317D" w:rsidP="00EC317D">
          <w:pPr>
            <w:pStyle w:val="BFD380C438914289B6AB239632AFCBB9"/>
          </w:pPr>
          <w:r w:rsidRPr="004F73A7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7D"/>
    <w:rsid w:val="001062F9"/>
    <w:rsid w:val="003060C1"/>
    <w:rsid w:val="00AC7C01"/>
    <w:rsid w:val="00C4640F"/>
    <w:rsid w:val="00D01C5D"/>
    <w:rsid w:val="00EC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C317D"/>
    <w:rPr>
      <w:color w:val="808080"/>
    </w:rPr>
  </w:style>
  <w:style w:type="paragraph" w:customStyle="1" w:styleId="BFD380C438914289B6AB239632AFCBB9">
    <w:name w:val="BFD380C438914289B6AB239632AFCBB9"/>
    <w:rsid w:val="00EC317D"/>
  </w:style>
  <w:style w:type="paragraph" w:customStyle="1" w:styleId="BFC603C986074510B6C356D9459A74E6">
    <w:name w:val="BFC603C986074510B6C356D9459A74E6"/>
    <w:rsid w:val="00EC31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uOmK5xiO9TKKnlteuMeqFHRWPg==">AMUW2mXLmFMZGDLf+F3Y/h0eAGrr62jUBbKGlex1BQPh4LGuXY8pho8GNWR8M80Vvu0mqwFTt5193ROtApwXUJliLHsi6eqMNyb3EfL6UKPJMTF5B1cpFAhXJUqnZOSyHqVOeDIva7jVVy1K6/3mjatldqlZrY+IFM2v2kIcgRwobyBldmNMcak=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247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Technologická agentura ČR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 Šašková</dc:creator>
  <cp:lastModifiedBy>Anna Veselská</cp:lastModifiedBy>
  <cp:revision>6</cp:revision>
  <dcterms:created xsi:type="dcterms:W3CDTF">2022-10-14T09:25:00Z</dcterms:created>
  <dcterms:modified xsi:type="dcterms:W3CDTF">2023-11-30T12:22:00Z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49EB78C0A4DA436CA568A445037C391F</vt:lpwstr>
  </property>
</Properties>
</file>