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02" w:rsidRDefault="00EB52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Open Sans" w:eastAsia="Open Sans" w:hAnsi="Open Sans" w:cs="Open Sans"/>
          <w:sz w:val="20"/>
          <w:szCs w:val="20"/>
        </w:rPr>
      </w:pPr>
      <w:bookmarkStart w:id="0" w:name="_heading=h.30j0zll" w:colFirst="0" w:colLast="0"/>
      <w:bookmarkEnd w:id="0"/>
    </w:p>
    <w:p w:rsidR="00EB5202" w:rsidRDefault="00CD4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Potvrzení zájmu aplikačního garanta o využití výstupů/výsledků projektu</w:t>
      </w:r>
    </w:p>
    <w:p w:rsidR="00EB5202" w:rsidRDefault="00CD4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Open Sans" w:eastAsia="Open Sans" w:hAnsi="Open Sans" w:cs="Open Sans"/>
          <w:sz w:val="40"/>
          <w:szCs w:val="40"/>
          <w:u w:val="single"/>
        </w:rPr>
      </w:pPr>
      <w:r>
        <w:rPr>
          <w:rFonts w:ascii="Open Sans" w:eastAsia="Open Sans" w:hAnsi="Open Sans" w:cs="Open Sans"/>
          <w:b/>
          <w:sz w:val="20"/>
          <w:szCs w:val="20"/>
        </w:rPr>
        <w:t>předkládaného v rámci 1. veřejné soutěže</w:t>
      </w:r>
      <w:r>
        <w:rPr>
          <w:rFonts w:ascii="Open Sans" w:eastAsia="Open Sans" w:hAnsi="Open Sans" w:cs="Open Sans"/>
          <w:sz w:val="20"/>
          <w:szCs w:val="20"/>
        </w:rPr>
        <w:t xml:space="preserve"> Programu na podporu aplikovaného výzkumu a inovací v obranném průmyslu </w:t>
      </w:r>
      <w:r>
        <w:rPr>
          <w:rFonts w:ascii="Open Sans" w:eastAsia="Open Sans" w:hAnsi="Open Sans" w:cs="Open Sans"/>
          <w:b/>
          <w:sz w:val="20"/>
          <w:szCs w:val="20"/>
        </w:rPr>
        <w:t>PRODEF, podprogram 2</w:t>
      </w:r>
    </w:p>
    <w:p w:rsidR="00EB5202" w:rsidRDefault="00EB5202">
      <w:pPr>
        <w:jc w:val="center"/>
        <w:rPr>
          <w:rFonts w:ascii="Open Sans" w:eastAsia="Open Sans" w:hAnsi="Open Sans" w:cs="Open Sans"/>
          <w:sz w:val="20"/>
          <w:szCs w:val="20"/>
          <w:u w:val="single"/>
        </w:rPr>
      </w:pPr>
    </w:p>
    <w:p w:rsidR="00EB5202" w:rsidRDefault="00CD4262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Vyplní uchazeč:</w:t>
      </w:r>
    </w:p>
    <w:tbl>
      <w:tblPr>
        <w:tblStyle w:val="a0"/>
        <w:tblpPr w:leftFromText="141" w:rightFromText="141" w:vertAnchor="page" w:horzAnchor="margin" w:tblpY="406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EB5202">
        <w:trPr>
          <w:trHeight w:val="855"/>
        </w:trPr>
        <w:tc>
          <w:tcPr>
            <w:tcW w:w="9634" w:type="dxa"/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Prioritní výzkumný </w:t>
            </w:r>
            <w:proofErr w:type="gram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cíl - název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:</w:t>
            </w:r>
          </w:p>
        </w:tc>
      </w:tr>
      <w:tr w:rsidR="00EB5202">
        <w:trPr>
          <w:trHeight w:val="967"/>
        </w:trPr>
        <w:tc>
          <w:tcPr>
            <w:tcW w:w="9634" w:type="dxa"/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Ná</w:t>
            </w:r>
            <w:bookmarkStart w:id="1" w:name="_GoBack"/>
            <w:bookmarkEnd w:id="1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zev </w:t>
            </w:r>
            <w:r>
              <w:rPr>
                <w:rFonts w:ascii="Open Sans" w:eastAsia="Open Sans" w:hAnsi="Open Sans" w:cs="Open Sans"/>
                <w:sz w:val="20"/>
                <w:szCs w:val="20"/>
                <w:u w:val="single"/>
              </w:rPr>
              <w:t xml:space="preserve">návrhu 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projektu:</w:t>
            </w:r>
          </w:p>
          <w:p w:rsidR="00EB5202" w:rsidRDefault="00EB5202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B5202">
        <w:trPr>
          <w:trHeight w:val="100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Cíl </w:t>
            </w:r>
            <w:r>
              <w:rPr>
                <w:rFonts w:ascii="Open Sans" w:eastAsia="Open Sans" w:hAnsi="Open Sans" w:cs="Open Sans"/>
                <w:sz w:val="20"/>
                <w:szCs w:val="20"/>
                <w:u w:val="single"/>
              </w:rPr>
              <w:t>návrhu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 projektu:</w:t>
            </w:r>
          </w:p>
          <w:p w:rsidR="00EB5202" w:rsidRDefault="00EB5202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B5202">
        <w:trPr>
          <w:trHeight w:val="100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Anotace návrhu projektu – popis řešené problematiky:</w:t>
            </w:r>
          </w:p>
          <w:p w:rsidR="00EB5202" w:rsidRDefault="00EB5202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B5202">
        <w:trPr>
          <w:trHeight w:val="100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Harmonogram řešení projektu (předpokládaná délka projektu) a plánované prostředky na řešení projektu celkem a podíl poskytovatele:</w:t>
            </w:r>
          </w:p>
          <w:p w:rsidR="00EB5202" w:rsidRDefault="00EB5202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B5202">
        <w:trPr>
          <w:trHeight w:val="1001"/>
        </w:trPr>
        <w:tc>
          <w:tcPr>
            <w:tcW w:w="9634" w:type="dxa"/>
            <w:tcBorders>
              <w:bottom w:val="single" w:sz="4" w:space="0" w:color="000000"/>
            </w:tcBorders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Udržitelnost projektu (možnosti poskytnutí podpory v rámci následné implementace výsledků výzkumu / projektu v resortu MO):</w:t>
            </w:r>
          </w:p>
          <w:p w:rsidR="00EB5202" w:rsidRDefault="00EB5202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B5202">
        <w:trPr>
          <w:trHeight w:val="986"/>
        </w:trPr>
        <w:tc>
          <w:tcPr>
            <w:tcW w:w="9634" w:type="dxa"/>
            <w:tcBorders>
              <w:bottom w:val="single" w:sz="4" w:space="0" w:color="000000"/>
            </w:tcBorders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Předpokládané výsledky (název, druh dle číselníku IS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VaVaI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):</w:t>
            </w:r>
          </w:p>
          <w:p w:rsidR="00EB5202" w:rsidRDefault="00CD4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1)</w:t>
            </w:r>
          </w:p>
          <w:p w:rsidR="00EB5202" w:rsidRDefault="00CD4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2)</w:t>
            </w:r>
          </w:p>
          <w:p w:rsidR="00EB5202" w:rsidRDefault="00CD4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3) ….</w:t>
            </w:r>
          </w:p>
        </w:tc>
      </w:tr>
      <w:tr w:rsidR="00EB5202">
        <w:trPr>
          <w:trHeight w:val="1080"/>
        </w:trPr>
        <w:tc>
          <w:tcPr>
            <w:tcW w:w="9634" w:type="dxa"/>
            <w:tcBorders>
              <w:bottom w:val="single" w:sz="4" w:space="0" w:color="000000"/>
            </w:tcBorders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  <w:u w:val="single"/>
              </w:rPr>
              <w:t>S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ložení řešitelského </w:t>
            </w:r>
            <w:proofErr w:type="gramStart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konsorcia - hlavní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 xml:space="preserve"> uchazeč / další účastníci:</w:t>
            </w:r>
          </w:p>
        </w:tc>
      </w:tr>
      <w:tr w:rsidR="00EB5202">
        <w:trPr>
          <w:trHeight w:val="1065"/>
        </w:trPr>
        <w:tc>
          <w:tcPr>
            <w:tcW w:w="9634" w:type="dxa"/>
          </w:tcPr>
          <w:p w:rsidR="00EB5202" w:rsidRDefault="00CD42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u w:val="single"/>
              </w:rPr>
              <w:t>Kontaktní osoba (e-mail, tel. číslo):</w:t>
            </w:r>
          </w:p>
          <w:p w:rsidR="00EB5202" w:rsidRDefault="00EB5202">
            <w:pPr>
              <w:rPr>
                <w:rFonts w:ascii="Open Sans" w:eastAsia="Open Sans" w:hAnsi="Open Sans" w:cs="Open Sans"/>
                <w:sz w:val="20"/>
                <w:szCs w:val="20"/>
                <w:u w:val="single"/>
              </w:rPr>
            </w:pPr>
          </w:p>
        </w:tc>
      </w:tr>
    </w:tbl>
    <w:p w:rsidR="00EB5202" w:rsidRDefault="00EB5202">
      <w:pPr>
        <w:rPr>
          <w:rFonts w:ascii="Open Sans" w:eastAsia="Open Sans" w:hAnsi="Open Sans" w:cs="Open Sans"/>
          <w:sz w:val="20"/>
          <w:szCs w:val="20"/>
        </w:rPr>
      </w:pPr>
    </w:p>
    <w:p w:rsidR="00EB5202" w:rsidRDefault="00EB5202">
      <w:pPr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EB5202" w:rsidRDefault="00EB5202">
      <w:pPr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EB5202" w:rsidRDefault="00EB5202">
      <w:pPr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EB5202" w:rsidRDefault="00CD4262">
      <w:pPr>
        <w:jc w:val="center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Vyjádření aplikačního garanta k žádosti o využití výstupů/výsledků projektu</w:t>
      </w:r>
    </w:p>
    <w:p w:rsidR="00EB5202" w:rsidRDefault="00CD4262">
      <w:pPr>
        <w:spacing w:before="200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Vyplní aplikační garant:</w:t>
      </w:r>
    </w:p>
    <w:p w:rsidR="00EB5202" w:rsidRDefault="00EB5202">
      <w:pPr>
        <w:rPr>
          <w:rFonts w:ascii="Open Sans" w:eastAsia="Open Sans" w:hAnsi="Open Sans" w:cs="Open Sans"/>
          <w:sz w:val="20"/>
          <w:szCs w:val="20"/>
        </w:rPr>
      </w:pPr>
    </w:p>
    <w:p w:rsidR="00EB5202" w:rsidRDefault="00CD4262">
      <w:pPr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........................................................... (název subjektu aplikačního garanta) </w:t>
      </w:r>
      <w:r>
        <w:rPr>
          <w:rFonts w:ascii="Open Sans" w:eastAsia="Open Sans" w:hAnsi="Open Sans" w:cs="Open Sans"/>
          <w:color w:val="000000"/>
          <w:sz w:val="20"/>
          <w:szCs w:val="20"/>
          <w:highlight w:val="yellow"/>
        </w:rPr>
        <w:t>má/nemá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zájem o</w:t>
      </w:r>
      <w:r>
        <w:rPr>
          <w:rFonts w:ascii="Open Sans" w:eastAsia="Open Sans" w:hAnsi="Open Sans" w:cs="Open Sans"/>
          <w:sz w:val="20"/>
          <w:szCs w:val="20"/>
        </w:rPr>
        <w:t> 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plánované výstupy/výsledky uvedeného návrhu projektu a </w:t>
      </w:r>
      <w:r>
        <w:rPr>
          <w:rFonts w:ascii="Open Sans" w:eastAsia="Open Sans" w:hAnsi="Open Sans" w:cs="Open Sans"/>
          <w:sz w:val="20"/>
          <w:szCs w:val="20"/>
          <w:highlight w:val="yellow"/>
        </w:rPr>
        <w:t>je/není</w:t>
      </w:r>
      <w:r>
        <w:rPr>
          <w:rFonts w:ascii="Open Sans" w:eastAsia="Open Sans" w:hAnsi="Open Sans" w:cs="Open Sans"/>
          <w:sz w:val="20"/>
          <w:szCs w:val="20"/>
        </w:rPr>
        <w:t xml:space="preserve"> připraven spolupracovat při zavádění uvedených výstupů/výsledků do praxe</w:t>
      </w:r>
      <w:r>
        <w:rPr>
          <w:rFonts w:ascii="Open Sans" w:eastAsia="Open Sans" w:hAnsi="Open Sans" w:cs="Open Sans"/>
          <w:color w:val="000000"/>
          <w:sz w:val="20"/>
          <w:szCs w:val="20"/>
        </w:rPr>
        <w:t>.</w:t>
      </w:r>
    </w:p>
    <w:p w:rsidR="00EB5202" w:rsidRDefault="00EB5202">
      <w:pPr>
        <w:spacing w:after="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EB5202" w:rsidRDefault="00CD4262">
      <w:pPr>
        <w:spacing w:after="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Výsle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dky jsou využitelné v těchto činnostech </w:t>
      </w:r>
      <w:r>
        <w:rPr>
          <w:rFonts w:ascii="Open Sans" w:eastAsia="Open Sans" w:hAnsi="Open Sans" w:cs="Open Sans"/>
          <w:sz w:val="20"/>
          <w:szCs w:val="20"/>
        </w:rPr>
        <w:t>obranného průmyslu, případně v resortu ministerstva obrany:</w:t>
      </w:r>
    </w:p>
    <w:p w:rsidR="00EB5202" w:rsidRDefault="00EB5202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CD4262">
      <w:pPr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EB5202" w:rsidRDefault="00CD4262">
      <w:pPr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br/>
      </w:r>
      <w:r>
        <w:rPr>
          <w:rFonts w:ascii="Open Sans" w:eastAsia="Open Sans" w:hAnsi="Open Sans" w:cs="Open Sans"/>
          <w:color w:val="000000"/>
          <w:sz w:val="20"/>
          <w:szCs w:val="20"/>
        </w:rPr>
        <w:br/>
        <w:t xml:space="preserve">Podmínkou této spolupráce je: </w:t>
      </w:r>
    </w:p>
    <w:p w:rsidR="00EB5202" w:rsidRDefault="00CD4262">
      <w:pPr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EB5202" w:rsidRDefault="00EB5202">
      <w:pPr>
        <w:spacing w:before="24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EB5202" w:rsidRDefault="00CD4262">
      <w:pPr>
        <w:spacing w:before="24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Kontaktní osobou pro uplatňování výsledků uvedeného projektu je </w:t>
      </w:r>
      <w:r>
        <w:rPr>
          <w:rFonts w:ascii="Open Sans" w:eastAsia="Open Sans" w:hAnsi="Open Sans" w:cs="Open Sans"/>
          <w:i/>
          <w:color w:val="000000"/>
          <w:sz w:val="20"/>
          <w:szCs w:val="20"/>
        </w:rPr>
        <w:t>(jméno, příjmení, adresa elektronické pošty, telefonní číslo)</w:t>
      </w:r>
      <w:r>
        <w:rPr>
          <w:rFonts w:ascii="Open Sans" w:eastAsia="Open Sans" w:hAnsi="Open Sans" w:cs="Open Sans"/>
          <w:sz w:val="20"/>
          <w:szCs w:val="20"/>
        </w:rPr>
        <w:t>:</w:t>
      </w:r>
    </w:p>
    <w:p w:rsidR="00EB5202" w:rsidRDefault="00CD4262">
      <w:pPr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Open Sans" w:eastAsia="Open Sans" w:hAnsi="Open Sans" w:cs="Open Sans"/>
          <w:color w:val="000000"/>
          <w:sz w:val="20"/>
          <w:szCs w:val="20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</w:rPr>
        <w:tab/>
      </w:r>
      <w:r>
        <w:rPr>
          <w:rFonts w:ascii="Open Sans" w:eastAsia="Open Sans" w:hAnsi="Open Sans" w:cs="Open Sans"/>
          <w:color w:val="000000"/>
          <w:sz w:val="20"/>
          <w:szCs w:val="20"/>
        </w:rPr>
        <w:tab/>
      </w:r>
    </w:p>
    <w:p w:rsidR="00EB5202" w:rsidRDefault="00EB5202">
      <w:pPr>
        <w:spacing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EB5202">
      <w:pPr>
        <w:spacing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EB5202">
      <w:pPr>
        <w:spacing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CD4262">
      <w:pPr>
        <w:spacing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Jméno a příjmení osoby za statutární orgán: ...........................................................</w:t>
      </w:r>
    </w:p>
    <w:p w:rsidR="00EB5202" w:rsidRDefault="00EB5202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CD4262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Podpis:</w:t>
      </w:r>
    </w:p>
    <w:p w:rsidR="00EB5202" w:rsidRDefault="00EB5202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EB5202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B5202" w:rsidRDefault="00CD4262">
      <w:pPr>
        <w:widowControl w:val="0"/>
        <w:spacing w:after="200"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V........................................................... dne...........................................................</w:t>
      </w:r>
    </w:p>
    <w:p w:rsidR="00EB5202" w:rsidRDefault="00EB5202">
      <w:pPr>
        <w:rPr>
          <w:rFonts w:ascii="Open Sans" w:eastAsia="Open Sans" w:hAnsi="Open Sans" w:cs="Open Sans"/>
          <w:sz w:val="20"/>
          <w:szCs w:val="20"/>
        </w:rPr>
      </w:pPr>
    </w:p>
    <w:p w:rsidR="00EB5202" w:rsidRDefault="00EB520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B52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A68FC"/>
    <w:multiLevelType w:val="multilevel"/>
    <w:tmpl w:val="808CDB8E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02"/>
    <w:rsid w:val="00CD4262"/>
    <w:rsid w:val="00E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70C59-BC59-4127-81BB-EB46B1EF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22B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D3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87318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zfn4tfTwYZDeo71jtIPL1C24g==">CgMxLjAyCWguMzBqMHpsbDIIaC5namRneHM4AHIhMU5JQ3c0ZDZoR0lOUC1nQmNZTXJoLUktSGRPQ3lsMWt1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Marek - MO 1216 - ŠIS AČR</dc:creator>
  <cp:lastModifiedBy>Denisa Šašková</cp:lastModifiedBy>
  <cp:revision>2</cp:revision>
  <dcterms:created xsi:type="dcterms:W3CDTF">2024-10-08T10:04:00Z</dcterms:created>
  <dcterms:modified xsi:type="dcterms:W3CDTF">2024-10-10T07:54:00Z</dcterms:modified>
</cp:coreProperties>
</file>